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D93F61" w:rsidRPr="00D93F61" w:rsidTr="00D93F61">
        <w:trPr>
          <w:trHeight w:val="3722"/>
        </w:trPr>
        <w:tc>
          <w:tcPr>
            <w:tcW w:w="9183" w:type="dxa"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28"/>
                <w:szCs w:val="24"/>
                <w:highlight w:val="yellow"/>
                <w:lang w:eastAsia="ru-RU"/>
              </w:rPr>
            </w:pPr>
          </w:p>
          <w:p w:rsidR="00D93F61" w:rsidRPr="00C72280" w:rsidRDefault="00C72280" w:rsidP="00C7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ru-RU"/>
              </w:rPr>
            </w:pPr>
            <w:r w:rsidRPr="00C72280"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ru-RU"/>
              </w:rPr>
              <w:t>ПРОЕКТ</w:t>
            </w:r>
          </w:p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3F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625C330" wp14:editId="11BDDE3C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-905510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F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D93F61" w:rsidRPr="00D93F61" w:rsidRDefault="00D93F61" w:rsidP="00D93F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D93F61" w:rsidRPr="00D93F61" w:rsidRDefault="00D93F61" w:rsidP="00D93F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3F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F61" w:rsidRPr="00D93F61" w:rsidRDefault="00D93F61" w:rsidP="00D93F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D93F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____________________№____</w:t>
            </w:r>
          </w:p>
        </w:tc>
      </w:tr>
    </w:tbl>
    <w:p w:rsidR="00D93F61" w:rsidRPr="00D93F61" w:rsidRDefault="00D93F61" w:rsidP="00D93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280" w:rsidRDefault="00D93F61" w:rsidP="00C72280">
      <w:pPr>
        <w:tabs>
          <w:tab w:val="left" w:pos="357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Пестравский Самарской области от 25.02.2020 № 86 </w:t>
      </w:r>
    </w:p>
    <w:p w:rsidR="00C72280" w:rsidRDefault="00D93F61" w:rsidP="00C72280">
      <w:pPr>
        <w:tabs>
          <w:tab w:val="left" w:pos="357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муниципальной программы «Развитие транспортной системы в пределах муниципального района Пестравский </w:t>
      </w:r>
    </w:p>
    <w:p w:rsidR="00D93F61" w:rsidRPr="00D93F61" w:rsidRDefault="00D93F61" w:rsidP="00C72280">
      <w:pPr>
        <w:tabs>
          <w:tab w:val="left" w:pos="357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на 2020 год»</w:t>
      </w:r>
    </w:p>
    <w:p w:rsidR="00D93F61" w:rsidRPr="00D93F61" w:rsidRDefault="00D93F61" w:rsidP="00D93F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61" w:rsidRPr="00D93F61" w:rsidRDefault="00D93F61" w:rsidP="00D93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направление (подпрограмма) «Создание и развитие инфраструктуры на сельских территориях», ведомственный проект «Развитие транспортной инфраструктуры на сельских территориях», Стратегией социально-экономического развития муниципального района Пестравский  Самарской области на период до 2030 года, утвержденной решением Собрания представителей муниципального района Пестравский Самарской</w:t>
      </w:r>
      <w:proofErr w:type="gramEnd"/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26.09.2018 № 232,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D93F61" w:rsidRPr="00D93F61" w:rsidRDefault="00D93F61" w:rsidP="00530E14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61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Пестравский Самарской области от 25.02.2020 № 86 «Об утверждении муниципальной программы «Развитие транспортной системы в пределах муниципального района Пестравский Самарской области на 2020 год»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0E1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93F61" w:rsidRPr="0058020F" w:rsidRDefault="00C72280" w:rsidP="00530E14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020F" w:rsidRPr="005824F5">
        <w:rPr>
          <w:rFonts w:ascii="Times New Roman" w:hAnsi="Times New Roman" w:cs="Times New Roman"/>
          <w:sz w:val="28"/>
          <w:szCs w:val="28"/>
        </w:rPr>
        <w:t xml:space="preserve">аспорт муниципальной программы </w:t>
      </w:r>
      <w:r w:rsidR="00530E14" w:rsidRPr="00D93F61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в пределах муниципального района </w:t>
      </w:r>
      <w:proofErr w:type="spellStart"/>
      <w:r w:rsidR="00530E14" w:rsidRPr="00D93F6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530E14" w:rsidRPr="00D93F61">
        <w:rPr>
          <w:rFonts w:ascii="Times New Roman" w:hAnsi="Times New Roman" w:cs="Times New Roman"/>
          <w:sz w:val="28"/>
          <w:szCs w:val="28"/>
        </w:rPr>
        <w:t xml:space="preserve"> Самарской области на 2020 год»</w:t>
      </w:r>
      <w:r w:rsidR="00530E14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="0058020F" w:rsidRPr="005824F5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</w:t>
      </w:r>
      <w:r w:rsidR="0058020F">
        <w:rPr>
          <w:rFonts w:ascii="Times New Roman" w:hAnsi="Times New Roman" w:cs="Times New Roman"/>
          <w:sz w:val="28"/>
          <w:szCs w:val="28"/>
        </w:rPr>
        <w:t>;</w:t>
      </w:r>
    </w:p>
    <w:p w:rsidR="00530E14" w:rsidRDefault="00530E14" w:rsidP="00530E14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муниципальной программы:</w:t>
      </w:r>
    </w:p>
    <w:p w:rsidR="0058020F" w:rsidRDefault="00530E14" w:rsidP="00530E14">
      <w:pPr>
        <w:pStyle w:val="a3"/>
        <w:numPr>
          <w:ilvl w:val="2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3 таблицу «Перечень мероприятий муниципальной Программы» изложить в </w:t>
      </w:r>
      <w:r w:rsidR="00AB2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D8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B27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2775" w:rsidRPr="00D8429C" w:rsidRDefault="00AB2775" w:rsidP="00AB2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4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</w:t>
      </w:r>
    </w:p>
    <w:tbl>
      <w:tblPr>
        <w:tblpPr w:leftFromText="180" w:rightFromText="180" w:vertAnchor="text" w:horzAnchor="margin" w:tblpX="-60" w:tblpY="58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4"/>
        <w:gridCol w:w="1842"/>
        <w:gridCol w:w="991"/>
        <w:gridCol w:w="1417"/>
        <w:gridCol w:w="1418"/>
        <w:gridCol w:w="1842"/>
      </w:tblGrid>
      <w:tr w:rsidR="00AB2775" w:rsidRPr="00D8429C" w:rsidTr="000176A8">
        <w:trPr>
          <w:trHeight w:val="978"/>
        </w:trPr>
        <w:tc>
          <w:tcPr>
            <w:tcW w:w="391" w:type="dxa"/>
            <w:vMerge w:val="restart"/>
            <w:hideMark/>
          </w:tcPr>
          <w:p w:rsidR="00AB2775" w:rsidRPr="00D8429C" w:rsidRDefault="00AB2775" w:rsidP="000B071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44" w:type="dxa"/>
            <w:vMerge w:val="restart"/>
            <w:hideMark/>
          </w:tcPr>
          <w:p w:rsidR="00AB2775" w:rsidRPr="00D8429C" w:rsidRDefault="00AB2775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hideMark/>
          </w:tcPr>
          <w:p w:rsidR="00AB2775" w:rsidRPr="00D8429C" w:rsidRDefault="000176A8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r w:rsidR="00AB2775"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исполнитель</w:t>
            </w:r>
          </w:p>
        </w:tc>
        <w:tc>
          <w:tcPr>
            <w:tcW w:w="991" w:type="dxa"/>
            <w:vMerge w:val="restart"/>
            <w:hideMark/>
          </w:tcPr>
          <w:p w:rsidR="00AB2775" w:rsidRPr="00D8429C" w:rsidRDefault="00AB2775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  <w:p w:rsidR="00AB2775" w:rsidRPr="00D8429C" w:rsidRDefault="00AB2775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2835" w:type="dxa"/>
            <w:gridSpan w:val="2"/>
          </w:tcPr>
          <w:p w:rsidR="00AB2775" w:rsidRPr="00D8429C" w:rsidRDefault="00AB2775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 годам, тыс. рублей</w:t>
            </w:r>
          </w:p>
          <w:p w:rsidR="00AB2775" w:rsidRPr="00D8429C" w:rsidRDefault="00AB2775" w:rsidP="000B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AB2775" w:rsidRPr="00D8429C" w:rsidRDefault="00AB2775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B2775" w:rsidRPr="00D8429C" w:rsidTr="000176A8">
        <w:tc>
          <w:tcPr>
            <w:tcW w:w="391" w:type="dxa"/>
            <w:vMerge/>
            <w:vAlign w:val="center"/>
            <w:hideMark/>
          </w:tcPr>
          <w:p w:rsidR="00AB2775" w:rsidRPr="00D8429C" w:rsidRDefault="00AB2775" w:rsidP="000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B2775" w:rsidRPr="00D8429C" w:rsidRDefault="00AB2775" w:rsidP="000B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B2775" w:rsidRPr="00D8429C" w:rsidRDefault="00AB2775" w:rsidP="000B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AB2775" w:rsidRPr="00D8429C" w:rsidRDefault="00AB2775" w:rsidP="000B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B2775" w:rsidRPr="00D8429C" w:rsidRDefault="00AB2775" w:rsidP="000B071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hideMark/>
          </w:tcPr>
          <w:p w:rsidR="00AB2775" w:rsidRPr="00D8429C" w:rsidRDefault="00AB2775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Merge/>
          </w:tcPr>
          <w:p w:rsidR="00AB2775" w:rsidRPr="00D8429C" w:rsidRDefault="00AB2775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775" w:rsidRPr="00D8429C" w:rsidTr="000176A8">
        <w:tc>
          <w:tcPr>
            <w:tcW w:w="391" w:type="dxa"/>
            <w:shd w:val="clear" w:color="auto" w:fill="FFFFFF"/>
            <w:hideMark/>
          </w:tcPr>
          <w:p w:rsidR="00AB2775" w:rsidRPr="00D8429C" w:rsidRDefault="00AB2775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FFFFFF"/>
            <w:hideMark/>
          </w:tcPr>
          <w:p w:rsidR="00AB2775" w:rsidRPr="00D8429C" w:rsidRDefault="00AB2775" w:rsidP="000B0715">
            <w:pPr>
              <w:tabs>
                <w:tab w:val="left" w:pos="226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автомобильной дороги </w:t>
            </w:r>
            <w:proofErr w:type="spell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Ломовка</w:t>
            </w:r>
            <w:proofErr w:type="spellEnd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Тяглое Озеро</w:t>
            </w:r>
          </w:p>
        </w:tc>
        <w:tc>
          <w:tcPr>
            <w:tcW w:w="1842" w:type="dxa"/>
            <w:shd w:val="clear" w:color="auto" w:fill="FFFFFF"/>
          </w:tcPr>
          <w:p w:rsidR="00AB2775" w:rsidRPr="00D8429C" w:rsidRDefault="00AB2775" w:rsidP="000176A8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капитального строительства</w:t>
            </w:r>
            <w:r w:rsidR="0001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архитектуры и развития инженерной инфраструктуры</w:t>
            </w: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proofErr w:type="spellStart"/>
            <w:proofErr w:type="gram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1" w:type="dxa"/>
            <w:shd w:val="clear" w:color="auto" w:fill="FFFFFF"/>
          </w:tcPr>
          <w:p w:rsidR="00AB2775" w:rsidRPr="00D8429C" w:rsidRDefault="00AB2775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FFFFFF"/>
            <w:hideMark/>
          </w:tcPr>
          <w:p w:rsidR="00AB2775" w:rsidRPr="00D8429C" w:rsidRDefault="00AB2775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202619,556</w:t>
            </w:r>
          </w:p>
        </w:tc>
        <w:tc>
          <w:tcPr>
            <w:tcW w:w="1418" w:type="dxa"/>
            <w:shd w:val="clear" w:color="auto" w:fill="FFFFFF"/>
            <w:hideMark/>
          </w:tcPr>
          <w:p w:rsidR="00AB2775" w:rsidRPr="00D8429C" w:rsidRDefault="00AB2775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202619,556</w:t>
            </w:r>
          </w:p>
        </w:tc>
        <w:tc>
          <w:tcPr>
            <w:tcW w:w="1842" w:type="dxa"/>
            <w:shd w:val="clear" w:color="auto" w:fill="FFFFFF"/>
            <w:hideMark/>
          </w:tcPr>
          <w:p w:rsidR="00AB2775" w:rsidRPr="00D8429C" w:rsidRDefault="00AB2775" w:rsidP="000B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-увеличение протяженности дорог с усовершенствованным  покрытием на 12350 </w:t>
            </w:r>
            <w:proofErr w:type="spell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том числе  увеличение </w:t>
            </w:r>
            <w:proofErr w:type="spell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межпоселко-вых</w:t>
            </w:r>
            <w:proofErr w:type="spellEnd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на 9860 </w:t>
            </w:r>
            <w:proofErr w:type="spell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AB2775" w:rsidRPr="00D8429C" w:rsidTr="000176A8">
        <w:tc>
          <w:tcPr>
            <w:tcW w:w="391" w:type="dxa"/>
            <w:shd w:val="clear" w:color="auto" w:fill="FFFFFF"/>
          </w:tcPr>
          <w:p w:rsidR="00AB2775" w:rsidRPr="00D8429C" w:rsidRDefault="00AB2775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FFFFFF"/>
          </w:tcPr>
          <w:p w:rsidR="00AB2775" w:rsidRPr="00D8429C" w:rsidRDefault="00AB2775" w:rsidP="000B0715">
            <w:pPr>
              <w:tabs>
                <w:tab w:val="left" w:pos="226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обеспечению реализации муниципальной программы (разработка ППТ и ПМТ, обновление результатов геологических и геодезических земельных изысканий, проведение лабораторных исследований асфальтобетонного покрытия и т.д.)</w:t>
            </w:r>
          </w:p>
        </w:tc>
        <w:tc>
          <w:tcPr>
            <w:tcW w:w="1842" w:type="dxa"/>
            <w:shd w:val="clear" w:color="auto" w:fill="FFFFFF"/>
          </w:tcPr>
          <w:p w:rsidR="00AB2775" w:rsidRPr="00D8429C" w:rsidRDefault="000176A8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proofErr w:type="spellStart"/>
            <w:proofErr w:type="gramStart"/>
            <w:r w:rsidRPr="0001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01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01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01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1" w:type="dxa"/>
            <w:shd w:val="clear" w:color="auto" w:fill="FFFFFF"/>
          </w:tcPr>
          <w:p w:rsidR="00AB2775" w:rsidRPr="00D8429C" w:rsidRDefault="00AB2775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FFFFFF"/>
          </w:tcPr>
          <w:p w:rsidR="00AB2775" w:rsidRPr="00C72280" w:rsidRDefault="000B0715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2775" w:rsidRPr="00C7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shd w:val="clear" w:color="auto" w:fill="FFFFFF"/>
          </w:tcPr>
          <w:p w:rsidR="00AB2775" w:rsidRPr="00C72280" w:rsidRDefault="000B0715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2775" w:rsidRPr="00C7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shd w:val="clear" w:color="auto" w:fill="FFFFFF"/>
          </w:tcPr>
          <w:p w:rsidR="00AB2775" w:rsidRPr="00D8429C" w:rsidRDefault="00994A49" w:rsidP="000B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разрешения на строительство, подтверждение качества выполненных работ</w:t>
            </w:r>
          </w:p>
        </w:tc>
      </w:tr>
      <w:tr w:rsidR="00AB2775" w:rsidRPr="00D8429C" w:rsidTr="000B0715">
        <w:tc>
          <w:tcPr>
            <w:tcW w:w="5068" w:type="dxa"/>
            <w:gridSpan w:val="4"/>
            <w:shd w:val="clear" w:color="auto" w:fill="FFFFFF"/>
          </w:tcPr>
          <w:p w:rsidR="00AB2775" w:rsidRDefault="00AB2775" w:rsidP="000B0715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AB2775" w:rsidRDefault="000B0715" w:rsidP="000B071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  <w:r w:rsidR="00AB2775" w:rsidRPr="00B6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19,556</w:t>
            </w:r>
          </w:p>
        </w:tc>
        <w:tc>
          <w:tcPr>
            <w:tcW w:w="1418" w:type="dxa"/>
            <w:shd w:val="clear" w:color="auto" w:fill="FFFFFF"/>
          </w:tcPr>
          <w:p w:rsidR="00AB2775" w:rsidRDefault="000B0715" w:rsidP="000B071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  <w:r w:rsidR="00AB2775" w:rsidRPr="00B6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19,556</w:t>
            </w:r>
          </w:p>
        </w:tc>
        <w:tc>
          <w:tcPr>
            <w:tcW w:w="1842" w:type="dxa"/>
            <w:shd w:val="clear" w:color="auto" w:fill="FFFFFF"/>
          </w:tcPr>
          <w:p w:rsidR="00AB2775" w:rsidRPr="00D8429C" w:rsidRDefault="00AB2775" w:rsidP="000B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775" w:rsidRPr="00D8429C" w:rsidRDefault="00AB2775" w:rsidP="00AB2775"/>
    <w:p w:rsidR="00D8429C" w:rsidRDefault="002650EA" w:rsidP="00AB2775">
      <w:pPr>
        <w:pStyle w:val="a3"/>
        <w:numPr>
          <w:ilvl w:val="2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53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</w:t>
      </w:r>
      <w:r w:rsidR="001C6B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="0053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7 </w:t>
      </w:r>
      <w:r w:rsidR="00530E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64F6" w:rsidRPr="0014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3319</w:t>
      </w:r>
      <w:r w:rsidR="001464F6" w:rsidRPr="0014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,556» </w:t>
      </w:r>
      <w:proofErr w:type="gramStart"/>
      <w:r w:rsidR="001464F6" w:rsidRPr="00146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1464F6" w:rsidRPr="0014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F6" w:rsidRPr="00C72280">
        <w:rPr>
          <w:rFonts w:ascii="Times New Roman" w:eastAsia="Times New Roman" w:hAnsi="Times New Roman" w:cs="Times New Roman"/>
          <w:sz w:val="28"/>
          <w:szCs w:val="28"/>
          <w:lang w:eastAsia="ru-RU"/>
        </w:rPr>
        <w:t>«203</w:t>
      </w:r>
      <w:r w:rsidR="000B0715" w:rsidRPr="00C722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64F6" w:rsidRPr="00C72280">
        <w:rPr>
          <w:rFonts w:ascii="Times New Roman" w:eastAsia="Times New Roman" w:hAnsi="Times New Roman" w:cs="Times New Roman"/>
          <w:sz w:val="28"/>
          <w:szCs w:val="28"/>
          <w:lang w:eastAsia="ru-RU"/>
        </w:rPr>
        <w:t>19,556»;</w:t>
      </w:r>
    </w:p>
    <w:p w:rsidR="001C6BB4" w:rsidRDefault="002650EA" w:rsidP="00AE5789">
      <w:pPr>
        <w:pStyle w:val="a3"/>
        <w:numPr>
          <w:ilvl w:val="2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последнем абзаце р</w:t>
      </w:r>
      <w:r w:rsidR="00AB2775" w:rsidRPr="00A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2775" w:rsidRPr="00A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«700,00»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«800,00».</w:t>
      </w:r>
      <w:r w:rsidR="00AE5789" w:rsidRPr="00A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4F6" w:rsidRDefault="00D93F61" w:rsidP="00530E14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районной газете «Степь» и </w:t>
      </w:r>
      <w:r w:rsidRPr="00D93F61">
        <w:rPr>
          <w:rFonts w:ascii="Times New Roman" w:eastAsia="Arial CYR" w:hAnsi="Times New Roman" w:cs="Times New Roman"/>
          <w:sz w:val="28"/>
          <w:szCs w:val="28"/>
          <w:lang w:eastAsia="ru-RU"/>
        </w:rPr>
        <w:t>разместить на официальном Интернет-сайте муниципального района Пестравский.</w:t>
      </w:r>
    </w:p>
    <w:p w:rsidR="00D93F61" w:rsidRPr="00D93F61" w:rsidRDefault="00D93F61" w:rsidP="00530E14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муниципальной программы совместно со специалистом по информационной обработке и учету обращений граждан и организаций отдела информатизации администрации </w:t>
      </w: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176A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амарской области (Павлов С.А</w:t>
      </w:r>
      <w:r w:rsidR="000B0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10-дневный срок с даты утверждения настоящего постановления осуществить государственную регистрацию </w:t>
      </w:r>
      <w:r w:rsidR="00A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 изменений в</w:t>
      </w: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E5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E57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  <w:proofErr w:type="gramEnd"/>
    </w:p>
    <w:p w:rsidR="00D93F61" w:rsidRPr="00D93F61" w:rsidRDefault="00D93F61" w:rsidP="00530E1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муниципального района Пестравский Ермолова С.В.</w:t>
      </w:r>
    </w:p>
    <w:p w:rsidR="00D93F61" w:rsidRPr="00D93F61" w:rsidRDefault="00D93F61" w:rsidP="00D93F61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61" w:rsidRPr="00D93F61" w:rsidRDefault="00D93F61" w:rsidP="00D93F61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61" w:rsidRPr="00D93F61" w:rsidRDefault="00D93F61" w:rsidP="00D93F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D93F61" w:rsidRPr="00D93F61" w:rsidRDefault="00D93F61" w:rsidP="00D93F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                                                                                       А.П. Любаев</w:t>
      </w:r>
    </w:p>
    <w:p w:rsidR="00D93F61" w:rsidRPr="00D93F61" w:rsidRDefault="00D93F61" w:rsidP="00D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61" w:rsidRPr="00D93F61" w:rsidRDefault="00D93F61" w:rsidP="00D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61" w:rsidRPr="00D93F61" w:rsidRDefault="00D93F61" w:rsidP="00D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61" w:rsidRDefault="00D93F61" w:rsidP="00D93F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61" w:rsidRPr="00D93F61" w:rsidRDefault="00D93F61" w:rsidP="00D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61" w:rsidRPr="00D93F61" w:rsidRDefault="00D93F61" w:rsidP="00D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57" w:rsidRDefault="00E53457"/>
    <w:p w:rsidR="007F44F3" w:rsidRDefault="007F44F3"/>
    <w:p w:rsidR="007F44F3" w:rsidRDefault="007F44F3"/>
    <w:p w:rsidR="007F44F3" w:rsidRDefault="007F44F3"/>
    <w:p w:rsidR="007F44F3" w:rsidRDefault="007F44F3"/>
    <w:p w:rsidR="001C6BB4" w:rsidRDefault="001C6BB4"/>
    <w:p w:rsidR="001C6BB4" w:rsidRDefault="000B071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Воронцова Е.С. 21288</w:t>
      </w:r>
    </w:p>
    <w:p w:rsidR="005D587A" w:rsidRDefault="005D587A" w:rsidP="00450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50ACD" w:rsidRPr="001C6BB4" w:rsidRDefault="00450ACD" w:rsidP="00450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C6BB4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450ACD" w:rsidRPr="001C6BB4" w:rsidRDefault="00450ACD" w:rsidP="00450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C6BB4">
        <w:rPr>
          <w:rFonts w:ascii="Times New Roman" w:hAnsi="Times New Roman" w:cs="Times New Roman"/>
          <w:sz w:val="28"/>
          <w:szCs w:val="24"/>
        </w:rPr>
        <w:t xml:space="preserve"> к постановлению администрации  </w:t>
      </w:r>
    </w:p>
    <w:p w:rsidR="00450ACD" w:rsidRPr="001C6BB4" w:rsidRDefault="00450ACD" w:rsidP="00450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C6BB4">
        <w:rPr>
          <w:rFonts w:ascii="Times New Roman" w:hAnsi="Times New Roman" w:cs="Times New Roman"/>
          <w:sz w:val="28"/>
          <w:szCs w:val="24"/>
        </w:rPr>
        <w:t xml:space="preserve">муниципального района Пестравский </w:t>
      </w:r>
    </w:p>
    <w:p w:rsidR="00450ACD" w:rsidRPr="001C6BB4" w:rsidRDefault="00450ACD" w:rsidP="00450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C6BB4">
        <w:rPr>
          <w:rFonts w:ascii="Times New Roman" w:hAnsi="Times New Roman" w:cs="Times New Roman"/>
          <w:sz w:val="28"/>
          <w:szCs w:val="24"/>
        </w:rPr>
        <w:t xml:space="preserve">Самарской области </w:t>
      </w:r>
    </w:p>
    <w:p w:rsidR="00450ACD" w:rsidRPr="001C6BB4" w:rsidRDefault="00450ACD" w:rsidP="00450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C6BB4">
        <w:rPr>
          <w:rFonts w:ascii="Times New Roman" w:hAnsi="Times New Roman" w:cs="Times New Roman"/>
          <w:sz w:val="28"/>
          <w:szCs w:val="24"/>
        </w:rPr>
        <w:t>от «__» _________2020 г. № ____</w:t>
      </w:r>
    </w:p>
    <w:p w:rsidR="007F44F3" w:rsidRDefault="007F44F3"/>
    <w:p w:rsidR="007F44F3" w:rsidRPr="007F44F3" w:rsidRDefault="007F44F3" w:rsidP="007F44F3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7F44F3" w:rsidRPr="007F44F3" w:rsidRDefault="007F44F3" w:rsidP="007F4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848"/>
        <w:gridCol w:w="5751"/>
      </w:tblGrid>
      <w:tr w:rsidR="007F44F3" w:rsidRPr="007F44F3" w:rsidTr="000B0715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</w:p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F44F3" w:rsidRPr="007F44F3" w:rsidRDefault="007F44F3" w:rsidP="007F44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Развитие транспортной системы в пределах муниципального района Пестравский Самарской области на 2020 год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Программа).</w:t>
            </w:r>
          </w:p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администрации муниципального района Пестравский Самарской области от 28.01.2020 № 11</w:t>
            </w:r>
          </w:p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разработке муниципальной программы «Развитие транспортной системы в пределах муниципального района Пестравский Самарской области на 2020 год» </w:t>
            </w:r>
          </w:p>
        </w:tc>
      </w:tr>
      <w:tr w:rsidR="007F44F3" w:rsidRPr="007F44F3" w:rsidTr="000B0715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4F3" w:rsidRPr="007F44F3" w:rsidTr="000B0715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44F3" w:rsidRPr="007F44F3" w:rsidRDefault="007F44F3" w:rsidP="007F44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</w:t>
            </w:r>
            <w:r w:rsidR="000B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капитального строительства, архитектуры и развития инженерной инфраструктуры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Пестравский»</w:t>
            </w:r>
          </w:p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44F3" w:rsidRPr="007F44F3" w:rsidTr="000B0715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751" w:type="dxa"/>
          </w:tcPr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«Отдел капитального строительства</w:t>
            </w:r>
            <w:r w:rsidR="000B0715" w:rsidRPr="000B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архитектуры и развития инженерной инфраструктуры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</w:t>
            </w:r>
            <w:proofErr w:type="spellStart"/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4F3" w:rsidRPr="007F44F3" w:rsidTr="000B0715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7F44F3" w:rsidRPr="007F44F3" w:rsidRDefault="007F44F3" w:rsidP="007F44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:rsidR="007F44F3" w:rsidRPr="007F44F3" w:rsidRDefault="007F44F3" w:rsidP="001C6BB4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протяженности дорог с усовершенствованным  покрытием;</w:t>
            </w:r>
          </w:p>
          <w:p w:rsidR="007F44F3" w:rsidRPr="007F44F3" w:rsidRDefault="007F44F3" w:rsidP="001C6BB4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эффективности обслуживания участников дорожного движения;</w:t>
            </w:r>
          </w:p>
          <w:p w:rsidR="007F44F3" w:rsidRPr="007F44F3" w:rsidRDefault="007F44F3" w:rsidP="001C6BB4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безопасности дорожного движения.</w:t>
            </w:r>
          </w:p>
          <w:p w:rsidR="007F44F3" w:rsidRPr="007F44F3" w:rsidRDefault="007F44F3" w:rsidP="007F44F3">
            <w:pPr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44F3" w:rsidRPr="007F44F3" w:rsidTr="000B0715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муниципальной программы</w:t>
            </w:r>
          </w:p>
          <w:p w:rsidR="007F44F3" w:rsidRPr="007F44F3" w:rsidRDefault="007F44F3" w:rsidP="007F44F3">
            <w:pPr>
              <w:spacing w:after="0" w:line="240" w:lineRule="atLeast"/>
              <w:ind w:right="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44F3" w:rsidRDefault="007F44F3" w:rsidP="007F44F3">
            <w:pPr>
              <w:spacing w:after="0" w:line="240" w:lineRule="atLeast"/>
              <w:ind w:right="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50EA" w:rsidRPr="007F44F3" w:rsidRDefault="002650EA" w:rsidP="007F44F3">
            <w:pPr>
              <w:spacing w:after="0" w:line="240" w:lineRule="atLeast"/>
              <w:ind w:right="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tLeast"/>
              <w:ind w:right="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5751" w:type="dxa"/>
          </w:tcPr>
          <w:p w:rsidR="007F44F3" w:rsidRPr="007F44F3" w:rsidRDefault="007F44F3" w:rsidP="007F4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Строительство дорог местного значения в пределах муниципального района Пестравский Самарской области. </w:t>
            </w:r>
          </w:p>
          <w:p w:rsidR="007F44F3" w:rsidRDefault="007F44F3" w:rsidP="007F4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0EA" w:rsidRPr="007F44F3" w:rsidRDefault="002650EA" w:rsidP="007F4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F44F3" w:rsidRPr="007F44F3" w:rsidRDefault="007F44F3" w:rsidP="007F4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Увеличение протяженности автомобильных дорог общего пользования местного значения с усовершенствованным покрытием в пределах муниципального района Пестравский Самарской области.</w:t>
            </w:r>
          </w:p>
          <w:p w:rsidR="007F44F3" w:rsidRPr="007F44F3" w:rsidRDefault="007F44F3" w:rsidP="007F4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протяженности межпоселковых автомобильных дорог общего пользования местного значения в пределах муниципального района Пестравский Самарской области.</w:t>
            </w:r>
          </w:p>
        </w:tc>
      </w:tr>
      <w:tr w:rsidR="007F44F3" w:rsidRPr="007F44F3" w:rsidTr="000B0715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:rsidR="007F44F3" w:rsidRPr="007F44F3" w:rsidRDefault="007F44F3" w:rsidP="007F44F3">
            <w:pPr>
              <w:spacing w:after="0" w:line="240" w:lineRule="auto"/>
              <w:ind w:right="3"/>
              <w:contextualSpacing/>
              <w:rPr>
                <w:rFonts w:ascii="Times New Roman" w:eastAsia="Times New Roman" w:hAnsi="Times New Roman" w:cs="Times New Roman"/>
                <w:b/>
                <w:sz w:val="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4F3" w:rsidRPr="007F44F3" w:rsidTr="000B0715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Планы мероприятий с указанием сроков реализации</w:t>
            </w:r>
          </w:p>
          <w:p w:rsidR="007F44F3" w:rsidRPr="007F44F3" w:rsidRDefault="007F44F3" w:rsidP="007F44F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:rsidR="007F44F3" w:rsidRPr="007F44F3" w:rsidRDefault="007F44F3" w:rsidP="007F4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  <w:p w:rsidR="007F44F3" w:rsidRPr="007F44F3" w:rsidRDefault="007F44F3" w:rsidP="007F44F3">
            <w:pPr>
              <w:tabs>
                <w:tab w:val="left" w:pos="317"/>
              </w:tabs>
              <w:spacing w:after="0" w:line="240" w:lineRule="auto"/>
              <w:ind w:right="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44F3" w:rsidRPr="007F44F3" w:rsidTr="000B0715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и сроки реализации</w:t>
            </w:r>
          </w:p>
          <w:p w:rsidR="007F44F3" w:rsidRPr="007F44F3" w:rsidRDefault="007F44F3" w:rsidP="007F44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51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будет реализована в 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этап.</w:t>
            </w:r>
          </w:p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4F3" w:rsidRPr="007F44F3" w:rsidTr="000B0715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:rsidR="007F44F3" w:rsidRPr="007F44F3" w:rsidRDefault="001C6BB4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 мероприятий П</w:t>
            </w:r>
            <w:r w:rsidR="007F44F3"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необходимо </w:t>
            </w:r>
            <w:r w:rsidR="000B0715" w:rsidRPr="002650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2034</w:t>
            </w:r>
            <w:r w:rsidR="00450ACD" w:rsidRPr="002650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19,556</w:t>
            </w:r>
            <w:r w:rsidR="007F44F3" w:rsidRPr="0026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7F44F3"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объема финансирования, в том числе: </w:t>
            </w:r>
          </w:p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объем финансирования за счет средств федерального и областного бюджетов составляет 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198954,603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объем </w:t>
            </w:r>
            <w:proofErr w:type="spellStart"/>
            <w:r w:rsidR="008F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proofErr w:type="spellEnd"/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местного бюджета муниципального района Пестравский составляет 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3664,953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1C6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50ACD" w:rsidRDefault="008F1E9B" w:rsidP="007F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объем финансирования за счет м</w:t>
            </w:r>
            <w:r w:rsidR="0045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45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5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(дополнительно на </w:t>
            </w:r>
            <w:r w:rsidR="00450ACD" w:rsidRPr="0045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50ACD" w:rsidRPr="00450ACD">
              <w:rPr>
                <w:rFonts w:ascii="Times New Roman" w:hAnsi="Times New Roman" w:cs="Times New Roman"/>
                <w:sz w:val="28"/>
                <w:szCs w:val="28"/>
              </w:rPr>
              <w:t>рочи</w:t>
            </w:r>
            <w:r w:rsidR="00D842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0ACD" w:rsidRPr="00450ACD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</w:t>
            </w:r>
            <w:r w:rsidR="00D842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50ACD" w:rsidRPr="00450ACD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реализации муниципальной программы</w:t>
            </w:r>
            <w:r w:rsidR="00450AC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B0715" w:rsidRPr="0026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450ACD" w:rsidRPr="0026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00,00</w:t>
            </w:r>
            <w:r w:rsidR="001C6BB4" w:rsidRPr="002650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4F3" w:rsidRPr="007F44F3" w:rsidTr="000B0715">
        <w:trPr>
          <w:trHeight w:val="1569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Ожидаемые результаты </w:t>
            </w:r>
          </w:p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реализации Программы и показатели социально-экономической эффективности  </w:t>
            </w:r>
          </w:p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протяженности дорог с усовершенствованным  покрытием на 12350 </w:t>
            </w:r>
            <w:proofErr w:type="spellStart"/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</w:t>
            </w:r>
            <w:proofErr w:type="spellEnd"/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в том числе  увеличение межпоселковых дорог на 9860 </w:t>
            </w:r>
            <w:proofErr w:type="spellStart"/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proofErr w:type="gramStart"/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F44F3" w:rsidRPr="007F44F3" w:rsidTr="000B0715">
        <w:trPr>
          <w:trHeight w:val="25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:rsidR="007F44F3" w:rsidRPr="007F44F3" w:rsidRDefault="007F44F3" w:rsidP="007F44F3">
            <w:pPr>
              <w:tabs>
                <w:tab w:val="left" w:pos="317"/>
              </w:tabs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8429C" w:rsidRPr="00D8429C" w:rsidRDefault="00D8429C" w:rsidP="001C6BB4">
      <w:pPr>
        <w:autoSpaceDE w:val="0"/>
        <w:autoSpaceDN w:val="0"/>
        <w:adjustRightInd w:val="0"/>
        <w:spacing w:after="0" w:line="240" w:lineRule="auto"/>
        <w:jc w:val="right"/>
      </w:pPr>
    </w:p>
    <w:sectPr w:rsidR="00D8429C" w:rsidRPr="00D8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EA" w:rsidRDefault="006001EA" w:rsidP="00D93F61">
      <w:pPr>
        <w:spacing w:after="0" w:line="240" w:lineRule="auto"/>
      </w:pPr>
      <w:r>
        <w:separator/>
      </w:r>
    </w:p>
  </w:endnote>
  <w:endnote w:type="continuationSeparator" w:id="0">
    <w:p w:rsidR="006001EA" w:rsidRDefault="006001EA" w:rsidP="00D9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EA" w:rsidRDefault="006001EA" w:rsidP="00D93F61">
      <w:pPr>
        <w:spacing w:after="0" w:line="240" w:lineRule="auto"/>
      </w:pPr>
      <w:r>
        <w:separator/>
      </w:r>
    </w:p>
  </w:footnote>
  <w:footnote w:type="continuationSeparator" w:id="0">
    <w:p w:rsidR="006001EA" w:rsidRDefault="006001EA" w:rsidP="00D93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22D5"/>
    <w:multiLevelType w:val="hybridMultilevel"/>
    <w:tmpl w:val="C21AF08A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373E0A6D"/>
    <w:multiLevelType w:val="hybridMultilevel"/>
    <w:tmpl w:val="C21AF08A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3D7617B1"/>
    <w:multiLevelType w:val="multilevel"/>
    <w:tmpl w:val="26389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FF"/>
    <w:rsid w:val="000176A8"/>
    <w:rsid w:val="000420C5"/>
    <w:rsid w:val="000B0715"/>
    <w:rsid w:val="00103686"/>
    <w:rsid w:val="001464F6"/>
    <w:rsid w:val="001C6BB4"/>
    <w:rsid w:val="002650EA"/>
    <w:rsid w:val="002C6B14"/>
    <w:rsid w:val="003242FA"/>
    <w:rsid w:val="00326DDB"/>
    <w:rsid w:val="00450ACD"/>
    <w:rsid w:val="004867F9"/>
    <w:rsid w:val="00530E14"/>
    <w:rsid w:val="0058020F"/>
    <w:rsid w:val="005D587A"/>
    <w:rsid w:val="005E35FF"/>
    <w:rsid w:val="006001EA"/>
    <w:rsid w:val="007F44F3"/>
    <w:rsid w:val="008F1E9B"/>
    <w:rsid w:val="00994A49"/>
    <w:rsid w:val="00A56EFB"/>
    <w:rsid w:val="00A84BC9"/>
    <w:rsid w:val="00AA4DC3"/>
    <w:rsid w:val="00AB2775"/>
    <w:rsid w:val="00AE5789"/>
    <w:rsid w:val="00B610AB"/>
    <w:rsid w:val="00B675DE"/>
    <w:rsid w:val="00B753E6"/>
    <w:rsid w:val="00C72280"/>
    <w:rsid w:val="00C96C73"/>
    <w:rsid w:val="00D35929"/>
    <w:rsid w:val="00D8429C"/>
    <w:rsid w:val="00D93F61"/>
    <w:rsid w:val="00E53457"/>
    <w:rsid w:val="00E62629"/>
    <w:rsid w:val="00F76F5E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F61"/>
  </w:style>
  <w:style w:type="paragraph" w:styleId="a6">
    <w:name w:val="footer"/>
    <w:basedOn w:val="a"/>
    <w:link w:val="a7"/>
    <w:uiPriority w:val="99"/>
    <w:unhideWhenUsed/>
    <w:rsid w:val="00D9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F61"/>
  </w:style>
  <w:style w:type="paragraph" w:styleId="a8">
    <w:name w:val="Balloon Text"/>
    <w:basedOn w:val="a"/>
    <w:link w:val="a9"/>
    <w:uiPriority w:val="99"/>
    <w:semiHidden/>
    <w:unhideWhenUsed/>
    <w:rsid w:val="001C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B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C6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6B1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a">
    <w:name w:val="Body Text"/>
    <w:basedOn w:val="a"/>
    <w:link w:val="ab"/>
    <w:rsid w:val="002C6B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C6B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F61"/>
  </w:style>
  <w:style w:type="paragraph" w:styleId="a6">
    <w:name w:val="footer"/>
    <w:basedOn w:val="a"/>
    <w:link w:val="a7"/>
    <w:uiPriority w:val="99"/>
    <w:unhideWhenUsed/>
    <w:rsid w:val="00D9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F61"/>
  </w:style>
  <w:style w:type="paragraph" w:styleId="a8">
    <w:name w:val="Balloon Text"/>
    <w:basedOn w:val="a"/>
    <w:link w:val="a9"/>
    <w:uiPriority w:val="99"/>
    <w:semiHidden/>
    <w:unhideWhenUsed/>
    <w:rsid w:val="001C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B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C6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6B1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a">
    <w:name w:val="Body Text"/>
    <w:basedOn w:val="a"/>
    <w:link w:val="ab"/>
    <w:rsid w:val="002C6B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C6B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2</cp:revision>
  <cp:lastPrinted>2020-11-30T11:11:00Z</cp:lastPrinted>
  <dcterms:created xsi:type="dcterms:W3CDTF">2020-12-07T10:47:00Z</dcterms:created>
  <dcterms:modified xsi:type="dcterms:W3CDTF">2020-12-07T10:47:00Z</dcterms:modified>
</cp:coreProperties>
</file>